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FF" w:rsidRPr="00980FEB" w:rsidRDefault="009262FF" w:rsidP="009262FF">
      <w:pPr>
        <w:jc w:val="center"/>
        <w:rPr>
          <w:rFonts w:ascii="Times New Roman" w:hAnsi="Times New Roman" w:cs="Times New Roman"/>
          <w:sz w:val="28"/>
        </w:rPr>
      </w:pPr>
      <w:r w:rsidRPr="00980FEB">
        <w:rPr>
          <w:rFonts w:ascii="Times New Roman" w:hAnsi="Times New Roman" w:cs="Times New Roman"/>
          <w:sz w:val="28"/>
        </w:rPr>
        <w:t>The 21</w:t>
      </w:r>
      <w:r w:rsidRPr="00980FEB">
        <w:rPr>
          <w:rFonts w:ascii="Times New Roman" w:hAnsi="Times New Roman" w:cs="Times New Roman"/>
          <w:sz w:val="28"/>
          <w:vertAlign w:val="superscript"/>
        </w:rPr>
        <w:t>st</w:t>
      </w:r>
      <w:r w:rsidRPr="00980FEB">
        <w:rPr>
          <w:rFonts w:ascii="Times New Roman" w:hAnsi="Times New Roman" w:cs="Times New Roman"/>
          <w:sz w:val="28"/>
        </w:rPr>
        <w:t xml:space="preserve"> FEALAC Senior Official</w:t>
      </w:r>
      <w:r w:rsidR="001E439C">
        <w:rPr>
          <w:rFonts w:ascii="Times New Roman" w:hAnsi="Times New Roman" w:cs="Times New Roman"/>
          <w:sz w:val="28"/>
        </w:rPr>
        <w:t>s’</w:t>
      </w:r>
      <w:r w:rsidRPr="00980FEB">
        <w:rPr>
          <w:rFonts w:ascii="Times New Roman" w:hAnsi="Times New Roman" w:cs="Times New Roman"/>
          <w:sz w:val="28"/>
        </w:rPr>
        <w:t xml:space="preserve"> Meeting</w:t>
      </w:r>
    </w:p>
    <w:tbl>
      <w:tblPr>
        <w:tblStyle w:val="TableGrid"/>
        <w:tblpPr w:leftFromText="180" w:rightFromText="180" w:vertAnchor="text" w:horzAnchor="margin" w:tblpXSpec="center" w:tblpY="409"/>
        <w:tblW w:w="14176" w:type="dxa"/>
        <w:tblLook w:val="04A0" w:firstRow="1" w:lastRow="0" w:firstColumn="1" w:lastColumn="0" w:noHBand="0" w:noVBand="1"/>
      </w:tblPr>
      <w:tblGrid>
        <w:gridCol w:w="3626"/>
        <w:gridCol w:w="1673"/>
        <w:gridCol w:w="4983"/>
        <w:gridCol w:w="3894"/>
      </w:tblGrid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Position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Department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Institution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Argentina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Eduardo Acevedo Diaz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Director. Asia and Oceania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Affairs, Trade and Worship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Maria Alejandra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Vlek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Minister. Asia and Oceania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Affairs, Trade and Worship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DANIEL RICARDO BELTRAMO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Minister - Directorate of Economic Relations with Asia and Oceania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Affairs, International Trade and Worship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FF000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Australia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FF000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Bolivia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Brazil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Brunei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Ms. Megawati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Manan</w:t>
            </w:r>
            <w:proofErr w:type="spellEnd"/>
          </w:p>
        </w:tc>
        <w:tc>
          <w:tcPr>
            <w:tcW w:w="1673" w:type="dxa"/>
          </w:tcPr>
          <w:p w:rsidR="00703965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Alternate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Ms.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Nurfauzanna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Abu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Bakar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Second Secretary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Cambodia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Ney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Samol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Director-General of the General Department of Europe, America and Africa-Middle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International Cooperation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Taing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Sokngorn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of America Department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International Cooperation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Yaung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Chansophea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Director-General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International Cooperation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Torn Keara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Bureau Chief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Ministry of Foreign Affairs and </w:t>
            </w: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International Cooperation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Hout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Kheang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Bureau Chief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International Cooperation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China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LI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Cuiying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Counsellor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Department of Latin American and Caribbean Affairs of the Ministry of Foreign Affairs of China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LIU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Yue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First Secretary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Department of Latin American and Caribbean Affairs of the Ministry of Foreign Affairs of China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Chile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 xml:space="preserve">Ambassador Carlos </w:t>
            </w:r>
            <w:proofErr w:type="spellStart"/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Olguin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Director for Asia Pacific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MoFA</w:t>
            </w:r>
            <w:proofErr w:type="spellEnd"/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 xml:space="preserve"> Chile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 xml:space="preserve">Consul Lucas </w:t>
            </w:r>
            <w:proofErr w:type="spellStart"/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Pavez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Officer in charge of FEALAC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Chile Embassy to Korea</w:t>
            </w:r>
          </w:p>
        </w:tc>
      </w:tr>
      <w:tr w:rsidR="00703965" w:rsidRPr="00980FEB" w:rsidTr="00703965">
        <w:trPr>
          <w:trHeight w:val="368"/>
        </w:trPr>
        <w:tc>
          <w:tcPr>
            <w:tcW w:w="3626" w:type="dxa"/>
          </w:tcPr>
          <w:p w:rsidR="00703965" w:rsidRPr="003F530A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 xml:space="preserve">Counselor Jorge </w:t>
            </w:r>
            <w:proofErr w:type="spellStart"/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Norambuena</w:t>
            </w:r>
            <w:proofErr w:type="spellEnd"/>
          </w:p>
        </w:tc>
        <w:tc>
          <w:tcPr>
            <w:tcW w:w="1673" w:type="dxa"/>
          </w:tcPr>
          <w:p w:rsidR="00703965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Focal Point FEALAC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3F530A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MoFA</w:t>
            </w:r>
            <w:proofErr w:type="spellEnd"/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 xml:space="preserve"> Chile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Costa Rica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Adriana Solano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General of Foreign Policy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Worship Costa Rica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Monica Chamberlain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FEALAC Desk Officer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Worship Costa Rica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Colombia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HECTOR ARENAS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for Asia, Africa and Oceania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IGNACIO RUIZ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Coordinator of Asia Pacific Area in the Directorate of Asia, Africa and Oceania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Cuba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201F1E"/>
                <w:sz w:val="28"/>
                <w:bdr w:val="none" w:sz="0" w:space="0" w:color="auto" w:frame="1"/>
                <w:shd w:val="clear" w:color="auto" w:fill="FFFFFF"/>
              </w:rPr>
              <w:t>Msc</w:t>
            </w:r>
            <w:proofErr w:type="spellEnd"/>
            <w:r w:rsidRPr="00980FEB">
              <w:rPr>
                <w:rFonts w:ascii="Times New Roman" w:hAnsi="Times New Roman" w:cs="Times New Roman"/>
                <w:color w:val="201F1E"/>
                <w:sz w:val="28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980FEB">
              <w:rPr>
                <w:rFonts w:ascii="Times New Roman" w:hAnsi="Times New Roman" w:cs="Times New Roman"/>
                <w:color w:val="201F1E"/>
                <w:sz w:val="28"/>
                <w:bdr w:val="none" w:sz="0" w:space="0" w:color="auto" w:frame="1"/>
                <w:shd w:val="clear" w:color="auto" w:fill="FFFFFF"/>
              </w:rPr>
              <w:t>Lisbet</w:t>
            </w:r>
            <w:proofErr w:type="spellEnd"/>
            <w:r w:rsidRPr="00980FEB">
              <w:rPr>
                <w:rFonts w:ascii="Times New Roman" w:hAnsi="Times New Roman" w:cs="Times New Roman"/>
                <w:color w:val="201F1E"/>
                <w:sz w:val="28"/>
                <w:bdr w:val="none" w:sz="0" w:space="0" w:color="auto" w:frame="1"/>
                <w:shd w:val="clear" w:color="auto" w:fill="FFFFFF"/>
              </w:rPr>
              <w:t xml:space="preserve"> Quesada Luna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SOM 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980FEB">
              <w:rPr>
                <w:color w:val="201F1E"/>
                <w:sz w:val="28"/>
                <w:szCs w:val="28"/>
                <w:bdr w:val="none" w:sz="0" w:space="0" w:color="auto" w:frame="1"/>
              </w:rPr>
              <w:t>Minister Counselor</w:t>
            </w:r>
          </w:p>
          <w:p w:rsidR="00703965" w:rsidRPr="00980FEB" w:rsidRDefault="00703965" w:rsidP="0070396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980FEB">
              <w:rPr>
                <w:color w:val="201F1E"/>
                <w:sz w:val="28"/>
                <w:szCs w:val="28"/>
                <w:bdr w:val="none" w:sz="0" w:space="0" w:color="auto" w:frame="1"/>
              </w:rPr>
              <w:t>Department of Asia and Oceania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980FEB">
              <w:rPr>
                <w:color w:val="201F1E"/>
                <w:sz w:val="28"/>
                <w:szCs w:val="28"/>
                <w:bdr w:val="none" w:sz="0" w:space="0" w:color="auto" w:frame="1"/>
              </w:rPr>
              <w:t>Ministry of Foreign Affairs</w:t>
            </w:r>
          </w:p>
          <w:p w:rsidR="00703965" w:rsidRPr="00980FEB" w:rsidRDefault="00703965" w:rsidP="0070396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980FEB">
              <w:rPr>
                <w:color w:val="201F1E"/>
                <w:sz w:val="28"/>
                <w:szCs w:val="28"/>
                <w:bdr w:val="none" w:sz="0" w:space="0" w:color="auto" w:frame="1"/>
              </w:rPr>
              <w:t>Republic of Cuba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 xml:space="preserve">Pablo Antonio Rodriguez </w:t>
            </w: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lastRenderedPageBreak/>
              <w:t>Vidal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lastRenderedPageBreak/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Ambassador of Cuba in Lao PDR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Embassy of Cuba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lastRenderedPageBreak/>
              <w:t>Dominican Republic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GISSELLE RODRÍGUEZ FLORIMÓN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HEAD OF THE DEPARTMENT OF BILATERAL INTERNATIONAL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DOMINICAN REPUBLIC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PATRICIA MERCEDES ORTIZ BURGOS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HEAD OF OFFICE OF THE VICE MINISTER OF FOREIGN AFFAIRS FOR ECONOMIC AFFAIRS AND INTERNATIONAL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DOMINICAN REPUBLIC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Ecuador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FRANKLIN FERNANDO GUZMAN GOME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of Asia and Oceania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Human Mobility of the republic of Ecuador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ORLIN MANUEL MADRID CEPEDA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Second Secretary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and Human Mobility of the republic of Ecuador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El Salvador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Jaime José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López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Badía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Ambassador of El Salvador to the Republic of Korea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El Salvador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Guatemala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 xml:space="preserve">Ana Isabel Carrillo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Fabián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Director General of International Relations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Multilateral and Economic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Guatemala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 xml:space="preserve">Claudia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Denisse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Flores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Barrileros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Director of International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Guatemala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 xml:space="preserve">Luis Pablo Rodríguez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Mondal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Deputy Director of International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Guatemala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 xml:space="preserve">Ana Gabriela Pérez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Mendizabal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First Secretary for International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Guatemala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FF000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Honduras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Indonesia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Nidya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KARYIKASARI</w:t>
            </w:r>
          </w:p>
        </w:tc>
        <w:tc>
          <w:tcPr>
            <w:tcW w:w="1673" w:type="dxa"/>
          </w:tcPr>
          <w:p w:rsidR="00703965" w:rsidRPr="00980FEB" w:rsidRDefault="00806EF1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DokChampa"/>
                <w:sz w:val="28"/>
              </w:rPr>
              <w:t xml:space="preserve">Alternate </w:t>
            </w:r>
            <w:r w:rsidR="00703965"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for American and European Intraregional and interregional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Republic of Indonesia</w:t>
            </w:r>
          </w:p>
        </w:tc>
        <w:bookmarkStart w:id="0" w:name="_GoBack"/>
        <w:bookmarkEnd w:id="0"/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Harydi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SATYA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FEALAC Desk officer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Republic of Indonesia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Japan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Korea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Choi Jong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Uk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General for Latin American and Caribbean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Choi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Intaek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for Latin American and Caribbean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Kim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Daehwan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First Secretary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Lao PDR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Kingphokeo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PHOMMAHAXAY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Director General of Economic Affairs Department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the Lao PDR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Dalylack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KEOBANDITH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Deputy Director General of Economic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the Lao PDR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Khamfong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SAYALATH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Director of International Economic Cooperation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the Lao PDR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Soudavanh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CHANTHAVONG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Deputy Director of International Economic Cooperation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the Lao PDR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Souliya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CHANVIXAY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Deputy Director of International Economic Cooperation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the Lao PDR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Nimit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SOUVANVONG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FEALAC Desk Officer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of the Lao PDR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Malaysia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 xml:space="preserve">Ahmad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Kamrizamil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Mohd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Riza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Under-Secretary OIC and Regional Cooperation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Ministry of Foreign Affairs</w:t>
            </w:r>
          </w:p>
        </w:tc>
      </w:tr>
      <w:tr w:rsidR="00703965" w:rsidRPr="00980FEB" w:rsidTr="00703965">
        <w:trPr>
          <w:trHeight w:val="786"/>
        </w:trPr>
        <w:tc>
          <w:tcPr>
            <w:tcW w:w="3626" w:type="dxa"/>
          </w:tcPr>
          <w:p w:rsidR="00703965" w:rsidRPr="00703965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lastRenderedPageBreak/>
              <w:t xml:space="preserve">Wan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Faizatul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Afzan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Ismayatim</w:t>
            </w:r>
            <w:proofErr w:type="spellEnd"/>
          </w:p>
        </w:tc>
        <w:tc>
          <w:tcPr>
            <w:tcW w:w="1673" w:type="dxa"/>
          </w:tcPr>
          <w:p w:rsidR="00703965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Principal Assistant Secretary OIC and Regional Cooperation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703965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Fathin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Nur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Amalina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Khairul</w:t>
            </w:r>
            <w:proofErr w:type="spellEnd"/>
            <w:r w:rsidRPr="007039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3965">
              <w:rPr>
                <w:rFonts w:ascii="Times New Roman" w:hAnsi="Times New Roman" w:cs="Times New Roman"/>
                <w:sz w:val="28"/>
              </w:rPr>
              <w:t>Parman</w:t>
            </w:r>
            <w:proofErr w:type="spellEnd"/>
          </w:p>
        </w:tc>
        <w:tc>
          <w:tcPr>
            <w:tcW w:w="1673" w:type="dxa"/>
          </w:tcPr>
          <w:p w:rsidR="00703965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Assistant Secretary OIC and Regional Cooperation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703965">
              <w:rPr>
                <w:rFonts w:ascii="Times New Roman" w:hAnsi="Times New Roman" w:cs="Times New Roman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Mexico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Claudia FRANCO HIJUELOS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Ambassador, General Director for Asia-Pacific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Relations, Mexico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Carlos Vladimir Rubio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Noguerola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 for FEALAC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Secretaría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de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Relaciones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Exteriores</w:t>
            </w:r>
            <w:proofErr w:type="spellEnd"/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Mongolia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Nyamaa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Doljintseren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Director General of the Department of the Americas, the Middle East and Africa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Mongolia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Buyanjargal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Badamsuren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FEALAC Desk Officer, Department of the Americas, the Middle East and Africa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Mongolia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FF000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Myanmar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New Zealand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Sarah Lee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Unit Manager, Americas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and Trade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Sarah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Renouf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 xml:space="preserve">Delegate 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Policy Officer, Asia Regional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 and Trade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FF000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Nicaragua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Panama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Itza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Broce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General Director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a.i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Republic of Panama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Yesenia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Fernández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Chief of Negotiation – International Cooperation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Republic of Panama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Yazmin Brea de Contreras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Analist</w:t>
            </w:r>
            <w:proofErr w:type="spellEnd"/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Republic of Panama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Fátima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Urriola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Chief of Projects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Republic of Panama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Paraguay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María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Noelia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López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Director of Regional Forums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Fabrizio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sz w:val="28"/>
              </w:rPr>
              <w:t>Fiandro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Third Secretary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Ministry of Foreign Affairs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Peru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Enrique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Descalzi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Méndez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Director of Specialized Fora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Peru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Philippine</w:t>
            </w: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KIRA CHRISTIANNE D. AZUC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Assistant Secretary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pStyle w:val="xp2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980FEB">
              <w:rPr>
                <w:color w:val="201F1E"/>
                <w:sz w:val="28"/>
                <w:szCs w:val="28"/>
                <w:shd w:val="clear" w:color="auto" w:fill="FFFFFF"/>
              </w:rPr>
              <w:t xml:space="preserve">Office of American Affairs, </w:t>
            </w:r>
            <w:r w:rsidRPr="00980FEB">
              <w:rPr>
                <w:color w:val="201F1E"/>
                <w:sz w:val="28"/>
                <w:szCs w:val="28"/>
              </w:rPr>
              <w:t>Department of Foreign Affairs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GONARANAO B. MUSOR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201F1E"/>
                <w:sz w:val="28"/>
                <w:shd w:val="clear" w:color="auto" w:fill="FFFFFF"/>
              </w:rPr>
              <w:t>Director, South America Division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pStyle w:val="xp2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980FEB">
              <w:rPr>
                <w:color w:val="201F1E"/>
                <w:sz w:val="28"/>
                <w:szCs w:val="28"/>
                <w:shd w:val="clear" w:color="auto" w:fill="FFFFFF"/>
              </w:rPr>
              <w:t xml:space="preserve">Office of American Affairs, </w:t>
            </w:r>
            <w:r w:rsidRPr="00980FEB">
              <w:rPr>
                <w:color w:val="201F1E"/>
                <w:sz w:val="28"/>
                <w:szCs w:val="28"/>
              </w:rPr>
              <w:t>Department of Foreign Affairs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Singapore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Koong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Pai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Ching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Director-General (Americas Directorate)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Singapore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Hana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Suri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Assistant Director (Latin America and the Caribbean)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Singapore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FF000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Suriname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Thailand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Mr.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Witchu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Vejjajiva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Director-General, Department of American and South Pacific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Kingdom of Thailand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Ms.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Nipa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Nirannoot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Director-General, Department of American and South Pacific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Kingdom of Thailand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Mrs.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Nadariya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Nopakun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Phromyothi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Director, Latin America Division, Department of American and South Pacific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Ministry of Foreign Affairs of the Kingdom of Thailand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Mr.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Tanaphum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Leelaporn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First Secretary, Latin America Division, </w:t>
            </w: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Department of American and South Pacific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Ministry of Foreign Affairs of </w:t>
            </w: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the Kingdom of Thailand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lastRenderedPageBreak/>
              <w:t>Uruguay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FF000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Venezuela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Viet Nam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LE CONG TIEN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SOM Leader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Deputy Director General of the Department of American Affairs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Viet Nam Ministry of Foreign Affairs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Cyber Secretariat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HANA CHANG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PROGRAMME ADVISOR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FEALAC CYBER SECRETARIAT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Jungbum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 xml:space="preserve"> Lee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Programme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 xml:space="preserve"> Coordinator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FEALAC CYBER SECRETARIAT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Junghwa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 xml:space="preserve"> KWON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PROGRAMME ADVISOR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FEALAC CYBER SECRETARIAT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8"/>
                <w:lang w:eastAsia="ko-KR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Kyungah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 xml:space="preserve"> Lee</w:t>
            </w:r>
          </w:p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PROGRAMME ADVISOR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FEALAC CYBER SECRETARIAT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SEUNGHYUN HAN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PROGRAMME ADVISOR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FEALAC CYBER SECRETARIAT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Sujung</w:t>
            </w:r>
            <w:proofErr w:type="spellEnd"/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 xml:space="preserve"> Lee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PROGRAMME ADVISOR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FEALAC CYBER SECRETARIAT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  <w:lang w:eastAsia="ko-KR"/>
              </w:rPr>
            </w:pPr>
            <w:r w:rsidRPr="00980FEB">
              <w:rPr>
                <w:rFonts w:ascii="Times New Roman" w:hAnsi="Times New Roman" w:cs="Times New Roman"/>
                <w:sz w:val="28"/>
                <w:lang w:eastAsia="ko-KR"/>
              </w:rPr>
              <w:t>UN ESCAP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ZEYNEP ORHUN GIRARD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CHIEF, CAPACITY DEVELOPMENT AND PARTNERSHIPS SECTION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ESCAP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Nia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Cherrett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Programme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Officer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ESCAP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Ermioni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Ermina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Sokou</w:t>
            </w:r>
            <w:proofErr w:type="spellEnd"/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ESCAP staff member, Social Affairs Officer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ESCAP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Sayuri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Cocco</w:t>
            </w:r>
            <w:proofErr w:type="spellEnd"/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 xml:space="preserve"> Okada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ESCAP representative, Social Affairs Officer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ESCAP</w:t>
            </w:r>
          </w:p>
        </w:tc>
      </w:tr>
      <w:tr w:rsidR="00703965" w:rsidRPr="00980FEB" w:rsidTr="00703965">
        <w:tc>
          <w:tcPr>
            <w:tcW w:w="14176" w:type="dxa"/>
            <w:gridSpan w:val="4"/>
            <w:shd w:val="clear" w:color="auto" w:fill="00B050"/>
          </w:tcPr>
          <w:p w:rsidR="00703965" w:rsidRPr="00980FEB" w:rsidRDefault="00703965" w:rsidP="007039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UN ECLAC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KEIJI INOUE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SENIOR ECONOMIC AFFAIRS OFFICE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ECLAC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GABRIEL PÉREZ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PROGRAMME MANAGEMENT OFFICER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ECLAC</w:t>
            </w:r>
          </w:p>
        </w:tc>
      </w:tr>
      <w:tr w:rsidR="00703965" w:rsidRPr="00980FEB" w:rsidTr="00703965">
        <w:tc>
          <w:tcPr>
            <w:tcW w:w="3626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GERARDO MENDOZA</w:t>
            </w:r>
          </w:p>
        </w:tc>
        <w:tc>
          <w:tcPr>
            <w:tcW w:w="167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sz w:val="28"/>
              </w:rPr>
              <w:t>Delegate</w:t>
            </w:r>
          </w:p>
        </w:tc>
        <w:tc>
          <w:tcPr>
            <w:tcW w:w="4983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CHIEF, PROJECT MANAGEMENT UNIT</w:t>
            </w:r>
          </w:p>
        </w:tc>
        <w:tc>
          <w:tcPr>
            <w:tcW w:w="3894" w:type="dxa"/>
          </w:tcPr>
          <w:p w:rsidR="00703965" w:rsidRPr="00980FEB" w:rsidRDefault="00703965" w:rsidP="00703965">
            <w:pPr>
              <w:rPr>
                <w:rFonts w:ascii="Times New Roman" w:hAnsi="Times New Roman" w:cs="Times New Roman"/>
                <w:sz w:val="28"/>
              </w:rPr>
            </w:pPr>
            <w:r w:rsidRPr="00980FEB">
              <w:rPr>
                <w:rFonts w:ascii="Times New Roman" w:hAnsi="Times New Roman" w:cs="Times New Roman"/>
                <w:color w:val="000000"/>
                <w:sz w:val="28"/>
              </w:rPr>
              <w:t>ECLAC</w:t>
            </w:r>
          </w:p>
        </w:tc>
      </w:tr>
    </w:tbl>
    <w:p w:rsidR="006D3085" w:rsidRPr="00980FEB" w:rsidRDefault="009262FF" w:rsidP="009262FF">
      <w:pPr>
        <w:jc w:val="center"/>
        <w:rPr>
          <w:rFonts w:ascii="Times New Roman" w:hAnsi="Times New Roman" w:cs="Times New Roman"/>
          <w:sz w:val="28"/>
        </w:rPr>
      </w:pPr>
      <w:r w:rsidRPr="00980FEB">
        <w:rPr>
          <w:rFonts w:ascii="Times New Roman" w:hAnsi="Times New Roman" w:cs="Times New Roman"/>
          <w:sz w:val="28"/>
        </w:rPr>
        <w:t>List Participant</w:t>
      </w:r>
    </w:p>
    <w:p w:rsidR="009262FF" w:rsidRPr="00980FEB" w:rsidRDefault="009262FF" w:rsidP="009262FF">
      <w:pPr>
        <w:rPr>
          <w:rFonts w:ascii="Times New Roman" w:hAnsi="Times New Roman" w:cs="Times New Roman"/>
          <w:sz w:val="28"/>
        </w:rPr>
      </w:pPr>
    </w:p>
    <w:sectPr w:rsidR="009262FF" w:rsidRPr="00980FEB" w:rsidSect="003F530A">
      <w:pgSz w:w="15840" w:h="12240" w:orient="landscape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F"/>
    <w:rsid w:val="000B06B7"/>
    <w:rsid w:val="000B7B78"/>
    <w:rsid w:val="001E439C"/>
    <w:rsid w:val="001F1F98"/>
    <w:rsid w:val="00210F29"/>
    <w:rsid w:val="0025303C"/>
    <w:rsid w:val="002943AA"/>
    <w:rsid w:val="002D1B98"/>
    <w:rsid w:val="003C04D5"/>
    <w:rsid w:val="003D5EA8"/>
    <w:rsid w:val="003F530A"/>
    <w:rsid w:val="00404666"/>
    <w:rsid w:val="0045120C"/>
    <w:rsid w:val="00472CC2"/>
    <w:rsid w:val="006D3085"/>
    <w:rsid w:val="00703965"/>
    <w:rsid w:val="007B0E16"/>
    <w:rsid w:val="00806EF1"/>
    <w:rsid w:val="00821AD9"/>
    <w:rsid w:val="009262FF"/>
    <w:rsid w:val="009308EC"/>
    <w:rsid w:val="00967ABD"/>
    <w:rsid w:val="0097100D"/>
    <w:rsid w:val="00980FEB"/>
    <w:rsid w:val="009E1C82"/>
    <w:rsid w:val="00A617F4"/>
    <w:rsid w:val="00B24C09"/>
    <w:rsid w:val="00B27AD5"/>
    <w:rsid w:val="00B34C48"/>
    <w:rsid w:val="00B857A6"/>
    <w:rsid w:val="00BE251B"/>
    <w:rsid w:val="00C11771"/>
    <w:rsid w:val="00CD6EA6"/>
    <w:rsid w:val="00D10CEC"/>
    <w:rsid w:val="00D766FF"/>
    <w:rsid w:val="00DD5DC0"/>
    <w:rsid w:val="00DF12D5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s1">
    <w:name w:val="x_s1"/>
    <w:basedOn w:val="DefaultParagraphFont"/>
    <w:rsid w:val="00404666"/>
  </w:style>
  <w:style w:type="paragraph" w:customStyle="1" w:styleId="xp2">
    <w:name w:val="x_p2"/>
    <w:basedOn w:val="Normal"/>
    <w:rsid w:val="0040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s1">
    <w:name w:val="x_s1"/>
    <w:basedOn w:val="DefaultParagraphFont"/>
    <w:rsid w:val="00404666"/>
  </w:style>
  <w:style w:type="paragraph" w:customStyle="1" w:styleId="xp2">
    <w:name w:val="x_p2"/>
    <w:basedOn w:val="Normal"/>
    <w:rsid w:val="0040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alounmixay</cp:lastModifiedBy>
  <cp:revision>3</cp:revision>
  <cp:lastPrinted>2021-12-07T07:09:00Z</cp:lastPrinted>
  <dcterms:created xsi:type="dcterms:W3CDTF">2021-12-14T04:19:00Z</dcterms:created>
  <dcterms:modified xsi:type="dcterms:W3CDTF">2021-12-16T08:40:00Z</dcterms:modified>
</cp:coreProperties>
</file>