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8D" w:rsidRDefault="00377B8D" w:rsidP="00377B8D">
      <w:pPr>
        <w:widowControl/>
        <w:wordWrap/>
        <w:autoSpaceDE/>
        <w:autoSpaceDN/>
        <w:spacing w:after="150" w:line="240" w:lineRule="auto"/>
        <w:jc w:val="left"/>
        <w:outlineLvl w:val="2"/>
        <w:rPr>
          <w:rFonts w:ascii="Times New Roman" w:eastAsia="굴림" w:hAnsi="Times New Roman" w:cs="Times New Roman" w:hint="eastAsia"/>
          <w:b/>
          <w:bCs/>
          <w:color w:val="000000"/>
          <w:kern w:val="0"/>
          <w:sz w:val="60"/>
          <w:szCs w:val="60"/>
        </w:rPr>
      </w:pPr>
      <w:r>
        <w:rPr>
          <w:noProof/>
          <w:sz w:val="24"/>
          <w:szCs w:val="24"/>
        </w:rPr>
        <w:drawing>
          <wp:inline distT="0" distB="0" distL="0" distR="0" wp14:anchorId="5DA414AE" wp14:editId="7ABA4042">
            <wp:extent cx="9292856" cy="765544"/>
            <wp:effectExtent l="0" t="0" r="381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제목 없음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6744" cy="76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B8D" w:rsidRPr="00377B8D" w:rsidRDefault="00377B8D" w:rsidP="00377B8D">
      <w:pPr>
        <w:widowControl/>
        <w:wordWrap/>
        <w:autoSpaceDE/>
        <w:autoSpaceDN/>
        <w:spacing w:after="150" w:line="240" w:lineRule="auto"/>
        <w:ind w:firstLineChars="600" w:firstLine="589"/>
        <w:jc w:val="left"/>
        <w:outlineLvl w:val="2"/>
        <w:rPr>
          <w:rFonts w:ascii="Century" w:eastAsia="HY울릉도M" w:hAnsi="Century" w:cs="Times New Roman" w:hint="eastAsia"/>
          <w:b/>
          <w:bCs/>
          <w:color w:val="000000"/>
          <w:kern w:val="0"/>
          <w:sz w:val="10"/>
          <w:szCs w:val="10"/>
        </w:rPr>
      </w:pPr>
    </w:p>
    <w:p w:rsidR="00377B8D" w:rsidRDefault="00377B8D" w:rsidP="00377B8D">
      <w:pPr>
        <w:widowControl/>
        <w:wordWrap/>
        <w:autoSpaceDE/>
        <w:autoSpaceDN/>
        <w:spacing w:after="150" w:line="240" w:lineRule="auto"/>
        <w:ind w:firstLineChars="600" w:firstLine="3533"/>
        <w:jc w:val="left"/>
        <w:outlineLvl w:val="2"/>
        <w:rPr>
          <w:rFonts w:ascii="Century" w:eastAsia="HY울릉도M" w:hAnsi="Century" w:cs="Times New Roman" w:hint="eastAsia"/>
          <w:b/>
          <w:bCs/>
          <w:color w:val="000000"/>
          <w:kern w:val="0"/>
          <w:sz w:val="60"/>
          <w:szCs w:val="60"/>
        </w:rPr>
      </w:pPr>
      <w:r w:rsidRPr="00377B8D">
        <w:rPr>
          <w:rFonts w:ascii="Century" w:eastAsia="HY울릉도M" w:hAnsi="Century" w:cs="Times New Roman"/>
          <w:b/>
          <w:bCs/>
          <w:color w:val="000000"/>
          <w:kern w:val="0"/>
          <w:sz w:val="60"/>
          <w:szCs w:val="60"/>
        </w:rPr>
        <w:t>Investment opportunities</w:t>
      </w:r>
    </w:p>
    <w:p w:rsidR="00377B8D" w:rsidRPr="00377B8D" w:rsidRDefault="00377B8D" w:rsidP="00377B8D">
      <w:pPr>
        <w:widowControl/>
        <w:wordWrap/>
        <w:autoSpaceDE/>
        <w:autoSpaceDN/>
        <w:spacing w:after="150" w:line="240" w:lineRule="auto"/>
        <w:ind w:firstLineChars="600" w:firstLine="589"/>
        <w:jc w:val="left"/>
        <w:outlineLvl w:val="2"/>
        <w:rPr>
          <w:rFonts w:ascii="Century" w:eastAsia="HY울릉도M" w:hAnsi="Century" w:cs="Times New Roman"/>
          <w:b/>
          <w:bCs/>
          <w:color w:val="000000"/>
          <w:kern w:val="0"/>
          <w:sz w:val="10"/>
          <w:szCs w:val="10"/>
        </w:rPr>
      </w:pPr>
    </w:p>
    <w:tbl>
      <w:tblPr>
        <w:tblW w:w="13467" w:type="dxa"/>
        <w:tblInd w:w="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1987"/>
        <w:gridCol w:w="6946"/>
      </w:tblGrid>
      <w:tr w:rsidR="00377B8D" w:rsidRPr="00377B8D" w:rsidTr="00377B8D">
        <w:trPr>
          <w:trHeight w:val="450"/>
        </w:trPr>
        <w:tc>
          <w:tcPr>
            <w:tcW w:w="6521" w:type="dxa"/>
            <w:gridSpan w:val="2"/>
            <w:shd w:val="clear" w:color="auto" w:fill="FEE2E9"/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  <w:t>Sector</w:t>
            </w:r>
          </w:p>
        </w:tc>
        <w:tc>
          <w:tcPr>
            <w:tcW w:w="694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67" type="#_x0000_t75" style="width:144.85pt;height:18.4pt" o:ole="">
                  <v:imagedata r:id="rId8" o:title=""/>
                </v:shape>
                <w:control r:id="rId9" w:name="DefaultOcxName" w:shapeid="_x0000_i1867"/>
              </w:object>
            </w:r>
          </w:p>
        </w:tc>
      </w:tr>
      <w:tr w:rsidR="00377B8D" w:rsidRPr="00377B8D" w:rsidTr="00377B8D">
        <w:trPr>
          <w:trHeight w:val="450"/>
        </w:trPr>
        <w:tc>
          <w:tcPr>
            <w:tcW w:w="6521" w:type="dxa"/>
            <w:gridSpan w:val="2"/>
            <w:shd w:val="clear" w:color="auto" w:fill="FEE2E9"/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  <w:t>Title</w:t>
            </w:r>
          </w:p>
        </w:tc>
        <w:tc>
          <w:tcPr>
            <w:tcW w:w="694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object w:dxaOrig="225" w:dyaOrig="225">
                <v:shape id="_x0000_i1868" type="#_x0000_t75" style="width:1in;height:18.4pt" o:ole="">
                  <v:imagedata r:id="rId10" o:title=""/>
                </v:shape>
                <w:control r:id="rId11" w:name="DefaultOcxName1" w:shapeid="_x0000_i1868"/>
              </w:object>
            </w:r>
          </w:p>
        </w:tc>
      </w:tr>
      <w:tr w:rsidR="00377B8D" w:rsidRPr="00377B8D" w:rsidTr="00377B8D">
        <w:trPr>
          <w:trHeight w:val="450"/>
        </w:trPr>
        <w:tc>
          <w:tcPr>
            <w:tcW w:w="6521" w:type="dxa"/>
            <w:gridSpan w:val="2"/>
            <w:shd w:val="clear" w:color="auto" w:fill="FEE2E9"/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  <w:t>Date</w:t>
            </w:r>
          </w:p>
        </w:tc>
        <w:tc>
          <w:tcPr>
            <w:tcW w:w="694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object w:dxaOrig="225" w:dyaOrig="225">
                <v:shape id="_x0000_i1870" type="#_x0000_t75" style="width:1in;height:18.4pt" o:ole="">
                  <v:imagedata r:id="rId10" o:title=""/>
                </v:shape>
                <w:control r:id="rId12" w:name="DefaultOcxName2" w:shapeid="_x0000_i1870"/>
              </w:object>
            </w: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t> (ex. 2001-01-01)</w:t>
            </w:r>
          </w:p>
        </w:tc>
      </w:tr>
      <w:tr w:rsidR="00377B8D" w:rsidRPr="00377B8D" w:rsidTr="00377B8D">
        <w:trPr>
          <w:trHeight w:val="450"/>
        </w:trPr>
        <w:tc>
          <w:tcPr>
            <w:tcW w:w="6521" w:type="dxa"/>
            <w:gridSpan w:val="2"/>
            <w:shd w:val="clear" w:color="auto" w:fill="FEE2E9"/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  <w:t>Brief description of the Business opportunity</w:t>
            </w:r>
          </w:p>
        </w:tc>
        <w:tc>
          <w:tcPr>
            <w:tcW w:w="694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object w:dxaOrig="225" w:dyaOrig="225">
                <v:shape id="_x0000_i1960" type="#_x0000_t75" style="width:159.9pt;height:69.5pt" o:ole="">
                  <v:imagedata r:id="rId13" o:title=""/>
                </v:shape>
                <w:control r:id="rId14" w:name="DefaultOcxName3" w:shapeid="_x0000_i1960"/>
              </w:object>
            </w:r>
          </w:p>
        </w:tc>
      </w:tr>
      <w:tr w:rsidR="00377B8D" w:rsidRPr="00377B8D" w:rsidTr="00377B8D">
        <w:trPr>
          <w:trHeight w:val="450"/>
        </w:trPr>
        <w:tc>
          <w:tcPr>
            <w:tcW w:w="6521" w:type="dxa"/>
            <w:gridSpan w:val="2"/>
            <w:shd w:val="clear" w:color="auto" w:fill="FEE2E9"/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  <w:t>Brief description of the product/service</w:t>
            </w:r>
          </w:p>
        </w:tc>
        <w:tc>
          <w:tcPr>
            <w:tcW w:w="694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object w:dxaOrig="225" w:dyaOrig="225">
                <v:shape id="_x0000_i1098" type="#_x0000_t75" style="width:159.9pt;height:69.5pt" o:ole="">
                  <v:imagedata r:id="rId13" o:title=""/>
                </v:shape>
                <w:control r:id="rId15" w:name="DefaultOcxName4" w:shapeid="_x0000_i1098"/>
              </w:object>
            </w:r>
          </w:p>
        </w:tc>
      </w:tr>
      <w:tr w:rsidR="00377B8D" w:rsidRPr="00377B8D" w:rsidTr="00377B8D">
        <w:trPr>
          <w:trHeight w:val="450"/>
        </w:trPr>
        <w:tc>
          <w:tcPr>
            <w:tcW w:w="6521" w:type="dxa"/>
            <w:gridSpan w:val="2"/>
            <w:shd w:val="clear" w:color="auto" w:fill="FEE2E9"/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  <w:t>Brief description of the target market of the product/service</w:t>
            </w:r>
          </w:p>
        </w:tc>
        <w:tc>
          <w:tcPr>
            <w:tcW w:w="694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object w:dxaOrig="225" w:dyaOrig="225">
                <v:shape id="_x0000_i1097" type="#_x0000_t75" style="width:159.9pt;height:69.5pt" o:ole="">
                  <v:imagedata r:id="rId13" o:title=""/>
                </v:shape>
                <w:control r:id="rId16" w:name="DefaultOcxName5" w:shapeid="_x0000_i1097"/>
              </w:object>
            </w:r>
          </w:p>
        </w:tc>
      </w:tr>
      <w:tr w:rsidR="00377B8D" w:rsidRPr="00377B8D" w:rsidTr="00377B8D">
        <w:trPr>
          <w:trHeight w:val="450"/>
        </w:trPr>
        <w:tc>
          <w:tcPr>
            <w:tcW w:w="6521" w:type="dxa"/>
            <w:gridSpan w:val="2"/>
            <w:shd w:val="clear" w:color="auto" w:fill="FEE2E9"/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  <w:lastRenderedPageBreak/>
              <w:t>Brief description of the advantages of the company or cooperative to carry out the investment project</w:t>
            </w:r>
          </w:p>
        </w:tc>
        <w:tc>
          <w:tcPr>
            <w:tcW w:w="694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object w:dxaOrig="225" w:dyaOrig="225">
                <v:shape id="_x0000_i1096" type="#_x0000_t75" style="width:159.9pt;height:69.5pt" o:ole="">
                  <v:imagedata r:id="rId13" o:title=""/>
                </v:shape>
                <w:control r:id="rId17" w:name="DefaultOcxName6" w:shapeid="_x0000_i1096"/>
              </w:object>
            </w:r>
          </w:p>
        </w:tc>
      </w:tr>
      <w:tr w:rsidR="00377B8D" w:rsidRPr="00377B8D" w:rsidTr="00377B8D">
        <w:trPr>
          <w:trHeight w:val="450"/>
        </w:trPr>
        <w:tc>
          <w:tcPr>
            <w:tcW w:w="6521" w:type="dxa"/>
            <w:gridSpan w:val="2"/>
            <w:shd w:val="clear" w:color="auto" w:fill="FEE2E9"/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  <w:t>Brief description of the context of the investment opportunity</w:t>
            </w:r>
          </w:p>
        </w:tc>
        <w:tc>
          <w:tcPr>
            <w:tcW w:w="694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object w:dxaOrig="225" w:dyaOrig="225">
                <v:shape id="_x0000_i1095" type="#_x0000_t75" style="width:159.9pt;height:69.5pt" o:ole="">
                  <v:imagedata r:id="rId13" o:title=""/>
                </v:shape>
                <w:control r:id="rId18" w:name="DefaultOcxName7" w:shapeid="_x0000_i1095"/>
              </w:object>
            </w:r>
          </w:p>
        </w:tc>
      </w:tr>
      <w:tr w:rsidR="00377B8D" w:rsidRPr="00377B8D" w:rsidTr="00377B8D">
        <w:trPr>
          <w:trHeight w:val="450"/>
        </w:trPr>
        <w:tc>
          <w:tcPr>
            <w:tcW w:w="13467" w:type="dxa"/>
            <w:gridSpan w:val="3"/>
            <w:shd w:val="clear" w:color="auto" w:fill="FF5050"/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  <w:t>More information about the investment project</w:t>
            </w:r>
          </w:p>
        </w:tc>
      </w:tr>
      <w:tr w:rsidR="00377B8D" w:rsidRPr="00377B8D" w:rsidTr="00377B8D">
        <w:trPr>
          <w:trHeight w:val="450"/>
        </w:trPr>
        <w:tc>
          <w:tcPr>
            <w:tcW w:w="4534" w:type="dxa"/>
            <w:shd w:val="clear" w:color="auto" w:fill="FEE2E9"/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  <w:t>Country</w:t>
            </w:r>
          </w:p>
        </w:tc>
        <w:tc>
          <w:tcPr>
            <w:tcW w:w="893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object w:dxaOrig="225" w:dyaOrig="225">
                <v:shape id="_x0000_i1725" type="#_x0000_t75" style="width:1in;height:18.4pt" o:ole="">
                  <v:imagedata r:id="rId10" o:title=""/>
                </v:shape>
                <w:control r:id="rId19" w:name="DefaultOcxName8" w:shapeid="_x0000_i1725"/>
              </w:object>
            </w:r>
          </w:p>
        </w:tc>
      </w:tr>
      <w:tr w:rsidR="00377B8D" w:rsidRPr="00377B8D" w:rsidTr="00377B8D">
        <w:trPr>
          <w:trHeight w:val="450"/>
        </w:trPr>
        <w:tc>
          <w:tcPr>
            <w:tcW w:w="4534" w:type="dxa"/>
            <w:shd w:val="clear" w:color="auto" w:fill="FEE2E9"/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  <w:t>City/Area</w:t>
            </w:r>
          </w:p>
        </w:tc>
        <w:tc>
          <w:tcPr>
            <w:tcW w:w="893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object w:dxaOrig="225" w:dyaOrig="225">
                <v:shape id="_x0000_i1093" type="#_x0000_t75" style="width:1in;height:18.4pt" o:ole="">
                  <v:imagedata r:id="rId10" o:title=""/>
                </v:shape>
                <w:control r:id="rId20" w:name="DefaultOcxName9" w:shapeid="_x0000_i1093"/>
              </w:object>
            </w:r>
          </w:p>
        </w:tc>
      </w:tr>
      <w:tr w:rsidR="00377B8D" w:rsidRPr="00377B8D" w:rsidTr="00377B8D">
        <w:trPr>
          <w:trHeight w:val="450"/>
        </w:trPr>
        <w:tc>
          <w:tcPr>
            <w:tcW w:w="4534" w:type="dxa"/>
            <w:shd w:val="clear" w:color="auto" w:fill="FEE2E9"/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  <w:t>Total amount of the investment project</w:t>
            </w:r>
          </w:p>
        </w:tc>
        <w:tc>
          <w:tcPr>
            <w:tcW w:w="893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object w:dxaOrig="225" w:dyaOrig="225">
                <v:shape id="_x0000_i1092" type="#_x0000_t75" style="width:1in;height:18.4pt" o:ole="">
                  <v:imagedata r:id="rId10" o:title=""/>
                </v:shape>
                <w:control r:id="rId21" w:name="DefaultOcxName10" w:shapeid="_x0000_i1092"/>
              </w:object>
            </w: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t> US$ million</w:t>
            </w:r>
          </w:p>
        </w:tc>
      </w:tr>
      <w:tr w:rsidR="00377B8D" w:rsidRPr="00377B8D" w:rsidTr="00377B8D">
        <w:trPr>
          <w:trHeight w:val="450"/>
        </w:trPr>
        <w:tc>
          <w:tcPr>
            <w:tcW w:w="4534" w:type="dxa"/>
            <w:shd w:val="clear" w:color="auto" w:fill="FEE2E9"/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  <w:t xml:space="preserve">% of </w:t>
            </w:r>
            <w:proofErr w:type="spellStart"/>
            <w:r w:rsidRPr="00377B8D"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  <w:t>th</w:t>
            </w:r>
            <w:proofErr w:type="spellEnd"/>
            <w:r w:rsidRPr="00377B8D"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  <w:t xml:space="preserve"> Investment contributed by the company or cooperative submitting the project</w:t>
            </w:r>
          </w:p>
        </w:tc>
        <w:tc>
          <w:tcPr>
            <w:tcW w:w="893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object w:dxaOrig="225" w:dyaOrig="225">
                <v:shape id="_x0000_i1091" type="#_x0000_t75" style="width:1in;height:18.4pt" o:ole="">
                  <v:imagedata r:id="rId10" o:title=""/>
                </v:shape>
                <w:control r:id="rId22" w:name="DefaultOcxName11" w:shapeid="_x0000_i1091"/>
              </w:object>
            </w: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t> %</w:t>
            </w:r>
          </w:p>
        </w:tc>
      </w:tr>
      <w:tr w:rsidR="00377B8D" w:rsidRPr="00377B8D" w:rsidTr="00377B8D">
        <w:trPr>
          <w:trHeight w:val="450"/>
        </w:trPr>
        <w:tc>
          <w:tcPr>
            <w:tcW w:w="4534" w:type="dxa"/>
            <w:shd w:val="clear" w:color="auto" w:fill="FEE2E9"/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  <w:t>Minimum amount required from investor</w:t>
            </w:r>
          </w:p>
        </w:tc>
        <w:tc>
          <w:tcPr>
            <w:tcW w:w="893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object w:dxaOrig="225" w:dyaOrig="225">
                <v:shape id="_x0000_i1090" type="#_x0000_t75" style="width:1in;height:18.4pt" o:ole="">
                  <v:imagedata r:id="rId10" o:title=""/>
                </v:shape>
                <w:control r:id="rId23" w:name="DefaultOcxName12" w:shapeid="_x0000_i1090"/>
              </w:object>
            </w: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t> US$ million</w:t>
            </w:r>
          </w:p>
        </w:tc>
      </w:tr>
      <w:tr w:rsidR="00377B8D" w:rsidRPr="00377B8D" w:rsidTr="00377B8D">
        <w:trPr>
          <w:trHeight w:val="450"/>
        </w:trPr>
        <w:tc>
          <w:tcPr>
            <w:tcW w:w="4534" w:type="dxa"/>
            <w:shd w:val="clear" w:color="auto" w:fill="FEE2E9"/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  <w:t>Payback period</w:t>
            </w:r>
          </w:p>
        </w:tc>
        <w:tc>
          <w:tcPr>
            <w:tcW w:w="893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object w:dxaOrig="225" w:dyaOrig="225">
                <v:shape id="_x0000_i1089" type="#_x0000_t75" style="width:1in;height:18.4pt" o:ole="">
                  <v:imagedata r:id="rId10" o:title=""/>
                </v:shape>
                <w:control r:id="rId24" w:name="DefaultOcxName13" w:shapeid="_x0000_i1089"/>
              </w:object>
            </w: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t> years</w:t>
            </w:r>
          </w:p>
        </w:tc>
      </w:tr>
      <w:tr w:rsidR="00377B8D" w:rsidRPr="00377B8D" w:rsidTr="00377B8D">
        <w:trPr>
          <w:trHeight w:val="450"/>
        </w:trPr>
        <w:tc>
          <w:tcPr>
            <w:tcW w:w="4534" w:type="dxa"/>
            <w:shd w:val="clear" w:color="auto" w:fill="FEE2E9"/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  <w:t>Purpose of the Investment</w:t>
            </w:r>
          </w:p>
        </w:tc>
        <w:tc>
          <w:tcPr>
            <w:tcW w:w="893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object w:dxaOrig="225" w:dyaOrig="225">
                <v:shape id="_x0000_i1088" type="#_x0000_t75" style="width:159.9pt;height:69.5pt" o:ole="">
                  <v:imagedata r:id="rId13" o:title=""/>
                </v:shape>
                <w:control r:id="rId25" w:name="DefaultOcxName14" w:shapeid="_x0000_i1088"/>
              </w:object>
            </w:r>
          </w:p>
        </w:tc>
      </w:tr>
      <w:tr w:rsidR="00377B8D" w:rsidRPr="00377B8D" w:rsidTr="00377B8D">
        <w:trPr>
          <w:trHeight w:val="450"/>
        </w:trPr>
        <w:tc>
          <w:tcPr>
            <w:tcW w:w="4534" w:type="dxa"/>
            <w:shd w:val="clear" w:color="auto" w:fill="FEE2E9"/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  <w:lastRenderedPageBreak/>
              <w:t>Destination of the Investment</w:t>
            </w:r>
          </w:p>
        </w:tc>
        <w:tc>
          <w:tcPr>
            <w:tcW w:w="893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object w:dxaOrig="225" w:dyaOrig="225">
                <v:shape id="_x0000_i1087" type="#_x0000_t75" style="width:159.9pt;height:69.5pt" o:ole="">
                  <v:imagedata r:id="rId13" o:title=""/>
                </v:shape>
                <w:control r:id="rId26" w:name="DefaultOcxName15" w:shapeid="_x0000_i1087"/>
              </w:object>
            </w:r>
          </w:p>
        </w:tc>
      </w:tr>
      <w:tr w:rsidR="00377B8D" w:rsidRPr="00377B8D" w:rsidTr="00377B8D">
        <w:trPr>
          <w:trHeight w:val="450"/>
        </w:trPr>
        <w:tc>
          <w:tcPr>
            <w:tcW w:w="4534" w:type="dxa"/>
            <w:shd w:val="clear" w:color="auto" w:fill="FEE2E9"/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  <w:t>Investment Project's stage of development</w:t>
            </w:r>
          </w:p>
        </w:tc>
        <w:tc>
          <w:tcPr>
            <w:tcW w:w="893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object w:dxaOrig="225" w:dyaOrig="225">
                <v:shape id="_x0000_i1086" type="#_x0000_t75" style="width:20.1pt;height:18.4pt" o:ole="">
                  <v:imagedata r:id="rId27" o:title=""/>
                </v:shape>
                <w:control r:id="rId28" w:name="DefaultOcxName16" w:shapeid="_x0000_i1086"/>
              </w:object>
            </w: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t> Business plan   </w:t>
            </w: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br/>
            </w: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object w:dxaOrig="225" w:dyaOrig="225">
                <v:shape id="_x0000_i1085" type="#_x0000_t75" style="width:20.1pt;height:18.4pt" o:ole="">
                  <v:imagedata r:id="rId27" o:title=""/>
                </v:shape>
                <w:control r:id="rId29" w:name="DefaultOcxName17" w:shapeid="_x0000_i1085"/>
              </w:object>
            </w: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t> Mid-Stage development   </w:t>
            </w: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object w:dxaOrig="225" w:dyaOrig="225">
                <v:shape id="_x0000_i1084" type="#_x0000_t75" style="width:20.1pt;height:18.4pt" o:ole="">
                  <v:imagedata r:id="rId27" o:title=""/>
                </v:shape>
                <w:control r:id="rId30" w:name="DefaultOcxName18" w:shapeid="_x0000_i1084"/>
              </w:object>
            </w: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t> Advanced development</w:t>
            </w:r>
          </w:p>
        </w:tc>
      </w:tr>
      <w:tr w:rsidR="00377B8D" w:rsidRPr="00377B8D" w:rsidTr="00377B8D">
        <w:trPr>
          <w:trHeight w:val="450"/>
        </w:trPr>
        <w:tc>
          <w:tcPr>
            <w:tcW w:w="4534" w:type="dxa"/>
            <w:shd w:val="clear" w:color="auto" w:fill="FEE2E9"/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  <w:t>Type of public incentives available for the Investment Project</w:t>
            </w:r>
          </w:p>
        </w:tc>
        <w:tc>
          <w:tcPr>
            <w:tcW w:w="893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object w:dxaOrig="225" w:dyaOrig="225">
                <v:shape id="_x0000_i1083" type="#_x0000_t75" style="width:159.9pt;height:69.5pt" o:ole="">
                  <v:imagedata r:id="rId13" o:title=""/>
                </v:shape>
                <w:control r:id="rId31" w:name="DefaultOcxName19" w:shapeid="_x0000_i1083"/>
              </w:object>
            </w:r>
          </w:p>
        </w:tc>
      </w:tr>
      <w:tr w:rsidR="00377B8D" w:rsidRPr="00377B8D" w:rsidTr="00377B8D">
        <w:trPr>
          <w:trHeight w:val="450"/>
        </w:trPr>
        <w:tc>
          <w:tcPr>
            <w:tcW w:w="4534" w:type="dxa"/>
            <w:shd w:val="clear" w:color="auto" w:fill="FEE2E9"/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  <w:t>Type of investor required</w:t>
            </w:r>
          </w:p>
        </w:tc>
        <w:tc>
          <w:tcPr>
            <w:tcW w:w="893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object w:dxaOrig="225" w:dyaOrig="225">
                <v:shape id="_x0000_i1082" type="#_x0000_t75" style="width:159.9pt;height:69.5pt" o:ole="">
                  <v:imagedata r:id="rId13" o:title=""/>
                </v:shape>
                <w:control r:id="rId32" w:name="DefaultOcxName20" w:shapeid="_x0000_i1082"/>
              </w:object>
            </w:r>
          </w:p>
        </w:tc>
      </w:tr>
      <w:tr w:rsidR="00377B8D" w:rsidRPr="00377B8D" w:rsidTr="00377B8D">
        <w:trPr>
          <w:trHeight w:val="450"/>
        </w:trPr>
        <w:tc>
          <w:tcPr>
            <w:tcW w:w="4534" w:type="dxa"/>
            <w:shd w:val="clear" w:color="auto" w:fill="FEE2E9"/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  <w:t>Preferred Investment mode</w:t>
            </w:r>
          </w:p>
        </w:tc>
        <w:tc>
          <w:tcPr>
            <w:tcW w:w="893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object w:dxaOrig="225" w:dyaOrig="225">
                <v:shape id="_x0000_i1081" type="#_x0000_t75" style="width:159.9pt;height:69.5pt" o:ole="">
                  <v:imagedata r:id="rId13" o:title=""/>
                </v:shape>
                <w:control r:id="rId33" w:name="DefaultOcxName21" w:shapeid="_x0000_i1081"/>
              </w:object>
            </w:r>
          </w:p>
        </w:tc>
      </w:tr>
      <w:tr w:rsidR="00377B8D" w:rsidRPr="00377B8D" w:rsidTr="00377B8D">
        <w:trPr>
          <w:trHeight w:val="450"/>
        </w:trPr>
        <w:tc>
          <w:tcPr>
            <w:tcW w:w="13467" w:type="dxa"/>
            <w:gridSpan w:val="3"/>
            <w:shd w:val="clear" w:color="auto" w:fill="FF5050"/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  <w:t>Information about the Company/Cooperative submitting the Investment Project</w:t>
            </w:r>
          </w:p>
        </w:tc>
      </w:tr>
      <w:tr w:rsidR="00377B8D" w:rsidRPr="00377B8D" w:rsidTr="00377B8D">
        <w:trPr>
          <w:trHeight w:val="450"/>
        </w:trPr>
        <w:tc>
          <w:tcPr>
            <w:tcW w:w="13467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object w:dxaOrig="225" w:dyaOrig="225">
                <v:shape id="_x0000_i1697" type="#_x0000_t75" style="width:20.1pt;height:18.4pt" o:ole="">
                  <v:imagedata r:id="rId34" o:title=""/>
                </v:shape>
                <w:control r:id="rId35" w:name="DefaultOcxName22" w:shapeid="_x0000_i1697"/>
              </w:object>
            </w: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t> Private Company   </w:t>
            </w: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object w:dxaOrig="225" w:dyaOrig="225">
                <v:shape id="_x0000_i1696" type="#_x0000_t75" style="width:20.1pt;height:18.4pt" o:ole="">
                  <v:imagedata r:id="rId27" o:title=""/>
                </v:shape>
                <w:control r:id="rId36" w:name="DefaultOcxName23" w:shapeid="_x0000_i1696"/>
              </w:object>
            </w: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t> National public organization   </w:t>
            </w: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object w:dxaOrig="225" w:dyaOrig="225">
                <v:shape id="_x0000_i1694" type="#_x0000_t75" style="width:20.1pt;height:18.4pt" o:ole="">
                  <v:imagedata r:id="rId27" o:title=""/>
                </v:shape>
                <w:control r:id="rId37" w:name="DefaultOcxName24" w:shapeid="_x0000_i1694"/>
              </w:object>
            </w: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t> Others</w:t>
            </w:r>
          </w:p>
        </w:tc>
      </w:tr>
      <w:tr w:rsidR="00377B8D" w:rsidRPr="00377B8D" w:rsidTr="00377B8D">
        <w:trPr>
          <w:trHeight w:val="450"/>
        </w:trPr>
        <w:tc>
          <w:tcPr>
            <w:tcW w:w="13467" w:type="dxa"/>
            <w:gridSpan w:val="3"/>
            <w:shd w:val="clear" w:color="auto" w:fill="FF5050"/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b/>
                <w:bCs/>
                <w:spacing w:val="24"/>
                <w:kern w:val="0"/>
                <w:sz w:val="24"/>
                <w:szCs w:val="24"/>
              </w:rPr>
              <w:t>Contact point</w:t>
            </w:r>
          </w:p>
        </w:tc>
      </w:tr>
      <w:tr w:rsidR="00377B8D" w:rsidRPr="00377B8D" w:rsidTr="00377B8D">
        <w:trPr>
          <w:trHeight w:val="450"/>
        </w:trPr>
        <w:tc>
          <w:tcPr>
            <w:tcW w:w="13467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7B8D" w:rsidRPr="00377B8D" w:rsidRDefault="00377B8D" w:rsidP="00377B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</w:pP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t>Contact email should be that which corresponds to the focal point(email:</w:t>
            </w: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object w:dxaOrig="225" w:dyaOrig="225">
                <v:shape id="_x0000_i1958" type="#_x0000_t75" style="width:1in;height:18.4pt" o:ole="">
                  <v:imagedata r:id="rId10" o:title=""/>
                </v:shape>
                <w:control r:id="rId38" w:name="DefaultOcxName25" w:shapeid="_x0000_i1958"/>
              </w:object>
            </w:r>
            <w:r w:rsidRPr="00377B8D">
              <w:rPr>
                <w:rFonts w:ascii="Century" w:eastAsia="굴림" w:hAnsi="Century" w:cs="굴림"/>
                <w:color w:val="666666"/>
                <w:kern w:val="0"/>
                <w:sz w:val="24"/>
                <w:szCs w:val="24"/>
              </w:rPr>
              <w:t>) of each country</w:t>
            </w:r>
          </w:p>
        </w:tc>
      </w:tr>
    </w:tbl>
    <w:p w:rsidR="00F1069E" w:rsidRDefault="00B45A5E">
      <w:pPr>
        <w:rPr>
          <w:rFonts w:hint="eastAsia"/>
        </w:rPr>
      </w:pPr>
    </w:p>
    <w:p w:rsidR="00862713" w:rsidRDefault="00A275FF">
      <w:pPr>
        <w:rPr>
          <w:rFonts w:hint="eastAsia"/>
        </w:rPr>
      </w:pPr>
      <w:r>
        <w:rPr>
          <w:rFonts w:hint="eastAsia"/>
        </w:rPr>
        <w:t xml:space="preserve"> ** </w:t>
      </w:r>
      <w:r w:rsidR="00862713">
        <w:rPr>
          <w:rFonts w:hint="eastAsia"/>
        </w:rPr>
        <w:t xml:space="preserve">Please fill out the form and submit it to the Cyber Secretariat </w:t>
      </w:r>
      <w:hyperlink r:id="rId39" w:history="1">
        <w:r w:rsidR="00862713" w:rsidRPr="009351F3">
          <w:rPr>
            <w:rStyle w:val="a6"/>
            <w:rFonts w:hint="eastAsia"/>
          </w:rPr>
          <w:t>fealac@mofa.go</w:t>
        </w:r>
        <w:bookmarkStart w:id="0" w:name="_GoBack"/>
        <w:bookmarkEnd w:id="0"/>
        <w:r w:rsidR="00862713" w:rsidRPr="009351F3">
          <w:rPr>
            <w:rStyle w:val="a6"/>
            <w:rFonts w:hint="eastAsia"/>
          </w:rPr>
          <w:t>.kr</w:t>
        </w:r>
      </w:hyperlink>
      <w:r w:rsidR="00862713">
        <w:rPr>
          <w:rFonts w:hint="eastAsia"/>
        </w:rPr>
        <w:t xml:space="preserve"> or </w:t>
      </w:r>
      <w:hyperlink r:id="rId40" w:history="1">
        <w:r w:rsidR="00862713" w:rsidRPr="009351F3">
          <w:rPr>
            <w:rStyle w:val="a6"/>
            <w:rFonts w:hint="eastAsia"/>
          </w:rPr>
          <w:t>cybersecretariat@fealac.org</w:t>
        </w:r>
      </w:hyperlink>
      <w:r w:rsidR="00B45A5E">
        <w:rPr>
          <w:rFonts w:hint="eastAsia"/>
        </w:rPr>
        <w:t xml:space="preserve">. </w:t>
      </w:r>
      <w:r w:rsidR="00862713">
        <w:rPr>
          <w:rFonts w:hint="eastAsia"/>
        </w:rPr>
        <w:t xml:space="preserve"> </w:t>
      </w:r>
    </w:p>
    <w:p w:rsidR="00862713" w:rsidRDefault="00862713">
      <w:pPr>
        <w:rPr>
          <w:rFonts w:hint="eastAsia"/>
        </w:rPr>
      </w:pPr>
      <w:r>
        <w:rPr>
          <w:rFonts w:hint="eastAsia"/>
        </w:rPr>
        <w:lastRenderedPageBreak/>
        <w:t xml:space="preserve"> </w:t>
      </w:r>
    </w:p>
    <w:p w:rsidR="00A275FF" w:rsidRPr="00377B8D" w:rsidRDefault="00862713">
      <w:r>
        <w:rPr>
          <w:rFonts w:hint="eastAsia"/>
        </w:rPr>
        <w:t xml:space="preserve"> </w:t>
      </w:r>
    </w:p>
    <w:sectPr w:rsidR="00A275FF" w:rsidRPr="00377B8D" w:rsidSect="00377B8D">
      <w:headerReference w:type="default" r:id="rId41"/>
      <w:pgSz w:w="16838" w:h="11906" w:orient="landscape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8D" w:rsidRDefault="00377B8D" w:rsidP="00377B8D">
      <w:pPr>
        <w:spacing w:after="0" w:line="240" w:lineRule="auto"/>
      </w:pPr>
      <w:r>
        <w:separator/>
      </w:r>
    </w:p>
  </w:endnote>
  <w:endnote w:type="continuationSeparator" w:id="0">
    <w:p w:rsidR="00377B8D" w:rsidRDefault="00377B8D" w:rsidP="0037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8D" w:rsidRDefault="00377B8D" w:rsidP="00377B8D">
      <w:pPr>
        <w:spacing w:after="0" w:line="240" w:lineRule="auto"/>
      </w:pPr>
      <w:r>
        <w:separator/>
      </w:r>
    </w:p>
  </w:footnote>
  <w:footnote w:type="continuationSeparator" w:id="0">
    <w:p w:rsidR="00377B8D" w:rsidRDefault="00377B8D" w:rsidP="0037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8D" w:rsidRPr="00377B8D" w:rsidRDefault="00377B8D" w:rsidP="00377B8D">
    <w:pPr>
      <w:pStyle w:val="a3"/>
      <w:tabs>
        <w:tab w:val="clear" w:pos="9026"/>
        <w:tab w:val="right" w:pos="9214"/>
      </w:tabs>
      <w:ind w:right="-330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eastAsia"/>
        <w:sz w:val="24"/>
        <w:szCs w:val="24"/>
      </w:rPr>
      <w:t>Investment Opportunities &gt; Project Format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8D"/>
    <w:rsid w:val="00377B8D"/>
    <w:rsid w:val="00862713"/>
    <w:rsid w:val="00A275FF"/>
    <w:rsid w:val="00B3371F"/>
    <w:rsid w:val="00B45A5E"/>
    <w:rsid w:val="00B8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377B8D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377B8D"/>
    <w:rPr>
      <w:rFonts w:ascii="굴림" w:eastAsia="굴림" w:hAnsi="굴림" w:cs="굴림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377B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77B8D"/>
  </w:style>
  <w:style w:type="paragraph" w:styleId="a4">
    <w:name w:val="footer"/>
    <w:basedOn w:val="a"/>
    <w:link w:val="Char0"/>
    <w:uiPriority w:val="99"/>
    <w:unhideWhenUsed/>
    <w:rsid w:val="00377B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77B8D"/>
  </w:style>
  <w:style w:type="paragraph" w:styleId="a5">
    <w:name w:val="Balloon Text"/>
    <w:basedOn w:val="a"/>
    <w:link w:val="Char1"/>
    <w:uiPriority w:val="99"/>
    <w:semiHidden/>
    <w:unhideWhenUsed/>
    <w:rsid w:val="00377B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77B8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62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377B8D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377B8D"/>
    <w:rPr>
      <w:rFonts w:ascii="굴림" w:eastAsia="굴림" w:hAnsi="굴림" w:cs="굴림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377B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77B8D"/>
  </w:style>
  <w:style w:type="paragraph" w:styleId="a4">
    <w:name w:val="footer"/>
    <w:basedOn w:val="a"/>
    <w:link w:val="Char0"/>
    <w:uiPriority w:val="99"/>
    <w:unhideWhenUsed/>
    <w:rsid w:val="00377B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77B8D"/>
  </w:style>
  <w:style w:type="paragraph" w:styleId="a5">
    <w:name w:val="Balloon Text"/>
    <w:basedOn w:val="a"/>
    <w:link w:val="Char1"/>
    <w:uiPriority w:val="99"/>
    <w:semiHidden/>
    <w:unhideWhenUsed/>
    <w:rsid w:val="00377B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77B8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62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hyperlink" Target="mailto:fealac@mofa.go.kr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image" Target="media/image6.wmf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8.xm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40" Type="http://schemas.openxmlformats.org/officeDocument/2006/relationships/hyperlink" Target="mailto:cybersecretariat@fealac.org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image" Target="media/image5.wmf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2</cp:revision>
  <dcterms:created xsi:type="dcterms:W3CDTF">2018-07-26T01:27:00Z</dcterms:created>
  <dcterms:modified xsi:type="dcterms:W3CDTF">2018-07-26T01:49:00Z</dcterms:modified>
</cp:coreProperties>
</file>